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8"/>
          <w:szCs w:val="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8"/>
          <w:szCs w:val="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8"/>
          <w:szCs w:val="8"/>
        </w:rPr>
      </w:pPr>
    </w:p>
    <w:p w:rsidR="00690013" w:rsidRPr="00F3442A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8"/>
          <w:szCs w:val="8"/>
        </w:rPr>
      </w:pPr>
    </w:p>
    <w:p w:rsidR="00690013" w:rsidRPr="00276D48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Pr="009B39FF" w:rsidRDefault="00690013" w:rsidP="003935BB">
      <w:pPr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по заболеванию бешенством животных на территории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ул. Центральная, 15</w:t>
      </w:r>
    </w:p>
    <w:p w:rsidR="00690013" w:rsidRDefault="00690013" w:rsidP="00276D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Pr="00276D48" w:rsidRDefault="00690013" w:rsidP="00BB6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Pr="00276D48" w:rsidRDefault="00690013" w:rsidP="00BB6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Pr="00767D2A" w:rsidRDefault="00690013" w:rsidP="00824E1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D48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14.05.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76D48">
        <w:rPr>
          <w:rFonts w:ascii="Times New Roman" w:hAnsi="Times New Roman" w:cs="Times New Roman"/>
          <w:sz w:val="28"/>
          <w:szCs w:val="28"/>
        </w:rPr>
        <w:t xml:space="preserve">93 № 4979-1          «О ветеринарии», в связи с проведенными комплексными мероприятиями         по ликвидации и профилактике бешенства </w:t>
      </w:r>
      <w:r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276D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Еврейская автономная область, Ленинский район, с. Горное, ул. Центральная, 15</w:t>
      </w:r>
      <w:r w:rsidRPr="00276D48">
        <w:rPr>
          <w:rFonts w:ascii="Times New Roman" w:hAnsi="Times New Roman" w:cs="Times New Roman"/>
          <w:sz w:val="28"/>
          <w:szCs w:val="28"/>
        </w:rPr>
        <w:t xml:space="preserve">, </w:t>
      </w: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Pr="00767D2A">
        <w:rPr>
          <w:rFonts w:ascii="Times New Roman" w:hAnsi="Times New Roman" w:cs="Times New Roman"/>
          <w:color w:val="000000"/>
          <w:sz w:val="28"/>
          <w:szCs w:val="28"/>
        </w:rPr>
        <w:t>от 27.05.2020 № 01-08/519</w:t>
      </w:r>
      <w:proofErr w:type="gramEnd"/>
    </w:p>
    <w:p w:rsidR="00690013" w:rsidRPr="00276D48" w:rsidRDefault="00690013" w:rsidP="00BB6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:rsidR="00690013" w:rsidRDefault="00690013" w:rsidP="00824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ограничительные мероприятия (карантин) по заболеванию бешенством 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>животных на</w:t>
      </w:r>
      <w:r w:rsidRPr="00276D4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расположенного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ул. Центральная, 15</w:t>
      </w:r>
      <w:r w:rsidRPr="00276D48">
        <w:rPr>
          <w:rFonts w:ascii="Times New Roman" w:hAnsi="Times New Roman" w:cs="Times New Roman"/>
          <w:sz w:val="28"/>
          <w:szCs w:val="28"/>
        </w:rPr>
        <w:t>,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объявленные постановлением губернатора Еврейской автономной области </w:t>
      </w:r>
      <w:r w:rsidRPr="00767D2A">
        <w:rPr>
          <w:rFonts w:ascii="Times New Roman" w:hAnsi="Times New Roman" w:cs="Times New Roman"/>
          <w:bCs/>
          <w:color w:val="000000"/>
          <w:sz w:val="28"/>
          <w:szCs w:val="28"/>
        </w:rPr>
        <w:t>от 28.04.2020 № 122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установлении ограничительных мероприятий (карантина) по заболеванию бешенством животных </w:t>
      </w:r>
      <w:r w:rsidRPr="00276D4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расположенного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ая, 15».</w:t>
      </w:r>
    </w:p>
    <w:p w:rsidR="00690013" w:rsidRPr="009B39FF" w:rsidRDefault="00690013" w:rsidP="00824E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губернатора Еврейской автономной </w:t>
      </w:r>
      <w:r w:rsidRPr="00767D2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767D2A">
        <w:rPr>
          <w:rFonts w:ascii="Times New Roman" w:hAnsi="Times New Roman" w:cs="Times New Roman"/>
          <w:bCs/>
          <w:color w:val="000000"/>
          <w:sz w:val="28"/>
          <w:szCs w:val="28"/>
        </w:rPr>
        <w:t>от 28.04.2020 № 122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установлении ограничительных мероприятий (карантина) по заболеванию бешенством животных </w:t>
      </w:r>
      <w:r w:rsidRPr="00276D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расположенного по адресу: Еврейская автономная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15».</w:t>
      </w:r>
    </w:p>
    <w:p w:rsidR="00690013" w:rsidRPr="00B30493" w:rsidRDefault="00690013" w:rsidP="00E97D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049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90013" w:rsidRPr="00055732" w:rsidRDefault="00690013" w:rsidP="00BB6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Default="00690013" w:rsidP="00BB6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Pr="00055732" w:rsidRDefault="00690013" w:rsidP="00BB6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Pr="008C44B3" w:rsidRDefault="00690013" w:rsidP="00BB61EB">
      <w:pPr>
        <w:rPr>
          <w:rFonts w:ascii="Times New Roman" w:hAnsi="Times New Roman" w:cs="Times New Roman"/>
          <w:sz w:val="28"/>
          <w:szCs w:val="28"/>
        </w:rPr>
      </w:pPr>
      <w:r w:rsidRPr="00055732">
        <w:rPr>
          <w:rFonts w:ascii="Times New Roman" w:hAnsi="Times New Roman" w:cs="Times New Roman"/>
          <w:sz w:val="28"/>
          <w:szCs w:val="28"/>
        </w:rPr>
        <w:t>Временно</w:t>
      </w:r>
      <w:r w:rsidRPr="008C4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C44B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90013" w:rsidRPr="00055732" w:rsidRDefault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8C44B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C44B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690013" w:rsidRPr="00055732" w:rsidSect="0058055B">
      <w:footerReference w:type="default" r:id="rId7"/>
      <w:pgSz w:w="12240" w:h="15840"/>
      <w:pgMar w:top="1134" w:right="850" w:bottom="851" w:left="1701" w:header="720" w:footer="7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EB" w:rsidRDefault="00AD2CEB" w:rsidP="005D643C">
      <w:r>
        <w:separator/>
      </w:r>
    </w:p>
  </w:endnote>
  <w:endnote w:type="continuationSeparator" w:id="0">
    <w:p w:rsidR="00AD2CEB" w:rsidRDefault="00AD2CEB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AD539B">
    <w:pPr>
      <w:pStyle w:val="a5"/>
      <w:tabs>
        <w:tab w:val="left" w:pos="1005"/>
        <w:tab w:val="right" w:pos="9689"/>
      </w:tabs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EB" w:rsidRDefault="00AD2CEB" w:rsidP="005D643C">
      <w:r>
        <w:separator/>
      </w:r>
    </w:p>
  </w:footnote>
  <w:footnote w:type="continuationSeparator" w:id="0">
    <w:p w:rsidR="00AD2CEB" w:rsidRDefault="00AD2CEB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Company>Управление ветеринарии Правительства области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9</cp:revision>
  <cp:lastPrinted>2020-04-14T00:32:00Z</cp:lastPrinted>
  <dcterms:created xsi:type="dcterms:W3CDTF">2020-05-27T01:40:00Z</dcterms:created>
  <dcterms:modified xsi:type="dcterms:W3CDTF">2020-05-28T01:09:00Z</dcterms:modified>
</cp:coreProperties>
</file>